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CFF" w:rsidRPr="00B83C74" w:rsidRDefault="00932CFF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ГОРОДСКОЙ ОКРУГ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ЗАКРЫТОЕ АДМИНИСТРАТИВНО-ТЕРРИТОРИАЛЬНОЕ ОБРАЗОВАНИЕ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СЕВЕРСК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ДУМА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ЗАКРЫТОГО АДМИНИСТРАТИВНО-ТЕРРИТОРИАЛЬНОГО ОБРАЗОВАНИЯ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СЕВЕРСК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РЕШЕНИЕ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от 30 марта 2017 г. N 25/8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ОБ УЧРЕЖДЕНИИ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СТИПЕНДИИ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ДЕТЯМ И МОЛОДЕЖИ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ЗА ДОСТИЖЕНИЯ В ОБЛАСТИ КУЛЬТУРЫ И ИСКУССТВ</w:t>
      </w:r>
    </w:p>
    <w:p w:rsidR="00932CFF" w:rsidRPr="00B83C74" w:rsidRDefault="00932CFF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32CFF" w:rsidRPr="00B83C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32CFF" w:rsidRPr="00B83C74" w:rsidRDefault="00932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932CFF" w:rsidRPr="00B83C74" w:rsidRDefault="00932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" w:history="1">
              <w:r w:rsidR="004D70C0" w:rsidRPr="00B83C7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решений</w:t>
              </w:r>
            </w:hyperlink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Думы ЗАТО Северск</w:t>
            </w:r>
          </w:p>
          <w:p w:rsidR="00932CFF" w:rsidRPr="00B83C74" w:rsidRDefault="00932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26.04.2018 N 37/4</w:t>
            </w:r>
            <w:r w:rsidR="004D70C0"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</w:t>
            </w:r>
            <w:r w:rsidR="00DE7975"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27.02.2020 N 61/8</w:t>
            </w:r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</w:tr>
    </w:tbl>
    <w:p w:rsidR="00932CFF" w:rsidRPr="00B83C74" w:rsidRDefault="00932C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2CFF" w:rsidRPr="00B83C74" w:rsidRDefault="00932C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подпунктом 44 части 1 статьи 28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области, рассмотрев внесенный Главой Администрации ЗАТО Северск проект </w:t>
      </w:r>
      <w:r w:rsidR="004D70C0" w:rsidRPr="00B83C74">
        <w:rPr>
          <w:rFonts w:ascii="Times New Roman" w:hAnsi="Times New Roman" w:cs="Times New Roman"/>
          <w:sz w:val="24"/>
          <w:szCs w:val="24"/>
        </w:rPr>
        <w:t>решений</w:t>
      </w:r>
      <w:r w:rsidRPr="00B83C74">
        <w:rPr>
          <w:rFonts w:ascii="Times New Roman" w:hAnsi="Times New Roman" w:cs="Times New Roman"/>
          <w:sz w:val="24"/>
          <w:szCs w:val="24"/>
        </w:rPr>
        <w:t xml:space="preserve"> Думы ЗАТО Северск "Об учреждении стипендии ЗАТО Северск детям и молодежи за достижения в области культуры и искусств", Дума ЗАТО Северск решила: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1. Учредить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стипендию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детям и молодежи за достижения в области культуры и искусств.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2. Установить 14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стипендий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детям и молодежи за достижения в области культуры и искусств в размере 2000 рублей ежемесячно.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3. Утвердить </w:t>
      </w:r>
      <w:hyperlink w:anchor="P39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Положение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о назначении и выплате стипендии ЗАТО Северск детям и молодежи за достижения в области культуры и искусств согласно приложению.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4. Настоящее решение вступает в силу с момента опубликования и распространяется на правоотношения, возникшие с 1 января 2017 года.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5. Опубликовать решение в средстве массовой информации "Официальные ведомости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Северск" и разместить в информационно-телекоммуникационной сети "Интернет" на официальном сайте Думы ЗАТО Северск (http://duma-seversk.ru).</w:t>
      </w:r>
    </w:p>
    <w:p w:rsidR="00932CFF" w:rsidRPr="00B83C74" w:rsidRDefault="00932C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2CFF" w:rsidRPr="00B83C74" w:rsidRDefault="00932CF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83C74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-</w:t>
      </w:r>
    </w:p>
    <w:p w:rsidR="00932CFF" w:rsidRPr="00B83C74" w:rsidRDefault="00932CF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Председатель Думы</w:t>
      </w:r>
    </w:p>
    <w:p w:rsidR="00932CFF" w:rsidRPr="00B83C74" w:rsidRDefault="00932CF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Г.А.ШАМИН</w:t>
      </w:r>
    </w:p>
    <w:p w:rsidR="00932CFF" w:rsidRPr="00B83C74" w:rsidRDefault="00932C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2CFF" w:rsidRPr="00B83C74" w:rsidRDefault="00932C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2CFF" w:rsidRPr="00B83C74" w:rsidRDefault="00932C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Приложение</w:t>
      </w:r>
    </w:p>
    <w:p w:rsidR="00932CFF" w:rsidRPr="00B83C74" w:rsidRDefault="00932CF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к решению</w:t>
      </w:r>
    </w:p>
    <w:p w:rsidR="00932CFF" w:rsidRPr="00B83C74" w:rsidRDefault="00932CF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83C74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932CFF" w:rsidRPr="00B83C74" w:rsidRDefault="00932CF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от 30.03.2017 N 25/8</w:t>
      </w:r>
    </w:p>
    <w:p w:rsidR="00932CFF" w:rsidRPr="00B83C74" w:rsidRDefault="00932C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9"/>
      <w:bookmarkEnd w:id="0"/>
      <w:r w:rsidRPr="00B83C74">
        <w:rPr>
          <w:rFonts w:ascii="Times New Roman" w:hAnsi="Times New Roman" w:cs="Times New Roman"/>
          <w:sz w:val="24"/>
          <w:szCs w:val="24"/>
        </w:rPr>
        <w:t>ПОЛОЖЕНИЕ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О НАЗНАЧЕНИИ И ВЫПЛАТЕ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СТИПЕНДИИ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ДЕТЯМ</w:t>
      </w:r>
    </w:p>
    <w:p w:rsidR="00932CFF" w:rsidRPr="00B83C74" w:rsidRDefault="00932CF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И МОЛОДЕЖИ ЗА ДОСТИЖЕНИЯ В ОБЛАСТИ КУЛЬТУРЫ И ИСКУССТВ</w:t>
      </w:r>
    </w:p>
    <w:p w:rsidR="00932CFF" w:rsidRPr="00B83C74" w:rsidRDefault="00932CFF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32CFF" w:rsidRPr="00B83C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32CFF" w:rsidRPr="00B83C74" w:rsidRDefault="00932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lastRenderedPageBreak/>
              <w:t>Список изменяющих документов</w:t>
            </w:r>
          </w:p>
          <w:p w:rsidR="00932CFF" w:rsidRPr="00B83C74" w:rsidRDefault="00932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6" w:history="1">
              <w:r w:rsidRPr="00B83C7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решени</w:t>
              </w:r>
            </w:hyperlink>
            <w:r w:rsidR="00220A47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й</w:t>
            </w:r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Думы ЗАТО Северск</w:t>
            </w:r>
            <w:bookmarkStart w:id="1" w:name="_GoBack"/>
            <w:bookmarkEnd w:id="1"/>
          </w:p>
          <w:p w:rsidR="00932CFF" w:rsidRPr="00B83C74" w:rsidRDefault="00932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26.04.2018 N 37/4</w:t>
            </w:r>
            <w:r w:rsidR="00220A47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</w:t>
            </w:r>
            <w:r w:rsidR="00220A47" w:rsidRPr="00B83C74">
              <w:rPr>
                <w:rFonts w:ascii="Times New Roman" w:hAnsi="Times New Roman" w:cs="Times New Roman"/>
                <w:sz w:val="24"/>
                <w:szCs w:val="24"/>
              </w:rPr>
              <w:t>от 27.02.2020 N 61/8</w:t>
            </w:r>
            <w:r w:rsidRPr="00B83C7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</w:tr>
    </w:tbl>
    <w:p w:rsidR="00932CFF" w:rsidRPr="00B83C74" w:rsidRDefault="00932C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2CFF" w:rsidRPr="00B83C74" w:rsidRDefault="00932C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1. Настоящее Положение о назначении и выплате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стипендии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детям и молодежи за достижения в области культуры и искусств (далее - Положение) регламентирует порядок назначения и выплаты стипендии ЗАТО Северск детям и молодежи, зарегистрированным на территории ЗАТО Северск, проявившим выдающиеся способности в области культуры и искусств (далее - Стипендия).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Стипендия представляет собой публичную нормативную выплату несоциального характера, выплачиваемую детям и молодежи ЗАТО Северск, обучающимся детских школ искусств (по видам искусств) ЗАТО Северск, за счет средств бюджета ЗАТО Северск в рамках реализации муниципальной </w:t>
      </w:r>
      <w:hyperlink r:id="rId7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программы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"Развитие культуры и туризма в ЗАТО Северск" на 2015 - 2020 годы, утвержденной постановлением Администрации ЗАТО Северск от 30.12.2014 N 3543 "Об утверждении муниципальной программы "Развитие культуры и туризма в ЗАТО Северск" на 2015 - 2020 годы".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Стипендия не является денежной выплатой, назначаемой обучающимся учреждений, осуществляющих образовательную деятельность по профессиональным образовательным программам, по образовательным программам высшего образования, и научных учреждений, выплачиваемой в целях стимулирования и (или) поддержки освоения ими соответствующих образовательных программ.</w:t>
      </w:r>
    </w:p>
    <w:p w:rsidR="00932CFF" w:rsidRPr="00B83C74" w:rsidRDefault="00932C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(п. 1 в ред. </w:t>
      </w:r>
      <w:hyperlink r:id="rId8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решения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Думы ЗАТО Северск от 26.04.2018 N 37/4)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2. Стипендия назначается в целях выявления одаренных детей и молодежи, сопровождения и мониторинга их дальнейшего развития, создания условий для их художественного образования, стимулирования подготовки к получению профессионального образования в области искусств, поощрения обучающихся по дополнительным предпрофессиональным программам и дополнительным общеразвивающим программам в области искусств, реализуемым в образовательных организациях дополнительного образования (детских школах искусств по видам искусств).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3. Стипендия назначается обучающимся организаций дополнительного образования (детских школ искусств по видам искусств) ЗАТО Северск (далее - организация дополнительного образования) в возрасте до 18 лет (включительно):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1) имеющим звания победителей (лауреатов 1, 2, 3-й степени) и обладателей Гран-при областных, региональных, отраслевых, межрегиональных, всероссийских и международных конкурсов, смотров, выставок, первенств и фестивалей в сфере культуры и искусств в соответствии с </w:t>
      </w:r>
      <w:hyperlink r:id="rId9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Правилами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выявления детей, проявивших выдающиеся способности, сопровождения и мониторинга их дальнейшего развития, утвержденными Постановлением Правительства Российской Федерации от 17.11.2015 N 1239 "Об утверждении Правил выявления детей, проявивших выдающиеся способности, сопровождения и мониторинга их дальнейшего развития" (далее - Правила);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2) показавших при обучении в организации дополнительного образования по итогам восьми учебных четвертей, непосредственно предшествующих назначению Стипендии, отличную и хорошую успеваемость (до 10% оценок "хорошо", отсутствие оценок "удовлетворительно" и "неудовлетворительно").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4. Стипендия назначается обучающимся на один календарный год и выплачивается ежемесячно (в том числе в каникулярное время) за счет средств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Северск. Обучающимся 11-х классов общеобразовательных организаций Стипендия назначается и выплачивается по 30-е июня текущего года. Одному обучающемуся назначается только </w:t>
      </w:r>
      <w:r w:rsidRPr="00B83C74">
        <w:rPr>
          <w:rFonts w:ascii="Times New Roman" w:hAnsi="Times New Roman" w:cs="Times New Roman"/>
          <w:sz w:val="24"/>
          <w:szCs w:val="24"/>
        </w:rPr>
        <w:lastRenderedPageBreak/>
        <w:t>одна стипендия на установленный настоящим Положением срок.</w:t>
      </w:r>
    </w:p>
    <w:p w:rsidR="00932CFF" w:rsidRPr="00B83C74" w:rsidRDefault="00932CF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(п. 4 в ред. </w:t>
      </w:r>
      <w:hyperlink r:id="rId10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решения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Думы ЗАТО Северск от 26.04.2018 N 37/4)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5. Представление претендентов на назначение Стипендии производят организации дополнительного образования.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6. Решение о назначении и выплате Стипендии принимается комиссией по назначению и выплате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стипендии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детям и молодежи за достижения в области культуры и искусств (далее - Комиссия) и оформляется протоколом.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7. Состав Комиссии утверждается правовым актом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59"/>
      <w:bookmarkEnd w:id="2"/>
      <w:r w:rsidRPr="00B83C74">
        <w:rPr>
          <w:rFonts w:ascii="Times New Roman" w:hAnsi="Times New Roman" w:cs="Times New Roman"/>
          <w:sz w:val="24"/>
          <w:szCs w:val="24"/>
        </w:rPr>
        <w:t>8. Организации дополнительного образования представляют в Комиссию следующие документы: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1) заявление родителя (законного представителя) претендента на назначение Стипендии с указанием фамилии, имени, отчества (при наличии) претендента, его даты рождения, а также реквизитов счета, на который будет перечисляться Стипендия;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61"/>
      <w:bookmarkEnd w:id="3"/>
      <w:r w:rsidRPr="00B83C74">
        <w:rPr>
          <w:rFonts w:ascii="Times New Roman" w:hAnsi="Times New Roman" w:cs="Times New Roman"/>
          <w:sz w:val="24"/>
          <w:szCs w:val="24"/>
        </w:rPr>
        <w:t>2) представление (рекомендательное письмо) организации дополнительного образования с указанием фамилии, имени, отчества (при наличии), даты рождения, места учебы в организации дополнительного образования, места жительства и контактных телефонов претендента и родителя (законного представителя) претендента, содержащее характеристику претендента на назначение и выплату Стипендии с подтверждением: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а) звания(й) победителя (лауреата 1, 2, 3-й степени) и обладателя Гран-при областных, региональных, отраслевых, всероссийских, межрегиональных и международных конкурсов, смотров, выставок, первенств и фестивалей (с представлением копий грамот, дипломов) в соответствии с </w:t>
      </w:r>
      <w:hyperlink r:id="rId11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Правилами</w:t>
        </w:r>
      </w:hyperlink>
      <w:r w:rsidRPr="00B83C74">
        <w:rPr>
          <w:rFonts w:ascii="Times New Roman" w:hAnsi="Times New Roman" w:cs="Times New Roman"/>
          <w:sz w:val="24"/>
          <w:szCs w:val="24"/>
        </w:rPr>
        <w:t>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б) выступлений в концертных программах городского, областного, отраслевого, регионального, всероссийского и международного уровня, подтвержденных копиями локальных актов организации дополнительного образования (с представлением копий афиш, каталогов, программ концертов, публикаций в СМИ);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64"/>
      <w:bookmarkEnd w:id="4"/>
      <w:r w:rsidRPr="00B83C74">
        <w:rPr>
          <w:rFonts w:ascii="Times New Roman" w:hAnsi="Times New Roman" w:cs="Times New Roman"/>
          <w:sz w:val="24"/>
          <w:szCs w:val="24"/>
        </w:rPr>
        <w:t>3) выписку из сводной ведомости учета успеваемости претендента для подтверждения наличия оценок "хорошо" и "отлично" по итогам восьми учебных четвертей, непосредственно предшествующих назначению Стипендии;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4) копию паспорта гражданина Российской Федерации: копию 2, 3 страницы паспорта родителя (законного представителя) претендента, а также копии указанных страниц паспорта и копию страницы паспорта с действующей регистрацией по месту жительства (справкой о регистрации по месту жительства) претендента при достижении им возраста 14 лет.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При назначении Стипендии претенденту, не достигшему возраста 14 лет, дополнительно представляется копия свидетельства о рождении претендента и справка о регистрации по месту жительства;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5) копию свидетельства о присвоении индивидуального номера налогоплательщика родителя (законного представителя) претендента, а также копию свидетельства о присвоении индивидуального номера налогоплательщика претендента при достижении им возраста 14 лет (при наличии) в случае, если Стипендия будет перечисляться на его счет;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6) согласие родителя (законного представителя) претендента на обработку своих персональных данных и персональных данных претендента.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Документы должны быть заверены печатью и подписью руководителя </w:t>
      </w:r>
      <w:r w:rsidRPr="00B83C74">
        <w:rPr>
          <w:rFonts w:ascii="Times New Roman" w:hAnsi="Times New Roman" w:cs="Times New Roman"/>
          <w:sz w:val="24"/>
          <w:szCs w:val="24"/>
        </w:rPr>
        <w:lastRenderedPageBreak/>
        <w:t>образовательной организации. Представленные документы не возвращаются.</w:t>
      </w:r>
    </w:p>
    <w:p w:rsidR="00932CFF" w:rsidRPr="00B83C74" w:rsidRDefault="00932CFF" w:rsidP="00CC48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9. Документы, указанные в </w:t>
      </w:r>
      <w:hyperlink w:anchor="P59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пункте 8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настоящего Положения, представляются в Комиссию на бумажном и эл</w:t>
      </w:r>
      <w:r w:rsidR="00CC48E6" w:rsidRPr="00B83C74">
        <w:rPr>
          <w:rFonts w:ascii="Times New Roman" w:hAnsi="Times New Roman" w:cs="Times New Roman"/>
          <w:sz w:val="24"/>
          <w:szCs w:val="24"/>
        </w:rPr>
        <w:t>ектронном носителях в срок до 1</w:t>
      </w:r>
      <w:r w:rsidRPr="00B83C74">
        <w:rPr>
          <w:rFonts w:ascii="Times New Roman" w:hAnsi="Times New Roman" w:cs="Times New Roman"/>
          <w:sz w:val="24"/>
          <w:szCs w:val="24"/>
        </w:rPr>
        <w:t xml:space="preserve"> апреля текущего года. Документы принимаются и оформляются секретарем комиссии.</w:t>
      </w:r>
    </w:p>
    <w:p w:rsidR="00CC48E6" w:rsidRPr="00B83C74" w:rsidRDefault="00F160DB" w:rsidP="00CC48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(п. 9</w:t>
      </w:r>
      <w:r w:rsidR="00CC48E6" w:rsidRPr="00B83C74">
        <w:rPr>
          <w:rFonts w:ascii="Times New Roman" w:hAnsi="Times New Roman" w:cs="Times New Roman"/>
          <w:sz w:val="24"/>
          <w:szCs w:val="24"/>
        </w:rPr>
        <w:t xml:space="preserve"> в ред. решения </w:t>
      </w:r>
      <w:proofErr w:type="gramStart"/>
      <w:r w:rsidR="00CC48E6" w:rsidRPr="00B83C74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CC48E6" w:rsidRPr="00B83C74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DE7975" w:rsidRPr="00B83C74">
        <w:rPr>
          <w:rFonts w:ascii="Times New Roman" w:hAnsi="Times New Roman" w:cs="Times New Roman"/>
          <w:sz w:val="24"/>
          <w:szCs w:val="24"/>
        </w:rPr>
        <w:t>от 27.02.2020 N 61/8</w:t>
      </w:r>
      <w:r w:rsidR="00CC48E6" w:rsidRPr="00B83C74">
        <w:rPr>
          <w:rFonts w:ascii="Times New Roman" w:hAnsi="Times New Roman" w:cs="Times New Roman"/>
          <w:sz w:val="24"/>
          <w:szCs w:val="24"/>
        </w:rPr>
        <w:t>)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71"/>
      <w:bookmarkEnd w:id="5"/>
      <w:r w:rsidRPr="00B83C74">
        <w:rPr>
          <w:rFonts w:ascii="Times New Roman" w:hAnsi="Times New Roman" w:cs="Times New Roman"/>
          <w:sz w:val="24"/>
          <w:szCs w:val="24"/>
        </w:rPr>
        <w:t>10. Выплата Стипендии прекращается в случаях: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1) завершения стипендиатом обучения в организации дополнительного образования;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2) академического отпуска стипендиата в организации дополнительного образования;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3) отчисления стипендиата из организации дополнительного образования;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4) получения стипендиатом оценки "удовлетворительно" или "неудовлетворительно" по итогам учебной четверти по программам организаций дополнительного образования.</w:t>
      </w:r>
    </w:p>
    <w:p w:rsidR="00932CFF" w:rsidRPr="00B83C74" w:rsidRDefault="00932CFF" w:rsidP="0018008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11. Предложение о прекращении выплаты Стипендии оформляется руководителем организации дополнительного образования в виде ходатайства с приложением копий документов, подтверждающих основания прекращения выплаты Стипендии, указанных в </w:t>
      </w:r>
      <w:hyperlink w:anchor="P71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пункте 10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настоящего Положения, направляется в адрес </w:t>
      </w:r>
      <w:r w:rsidR="00180083" w:rsidRPr="00B83C74">
        <w:rPr>
          <w:rFonts w:ascii="Times New Roman" w:hAnsi="Times New Roman" w:cs="Times New Roman"/>
          <w:sz w:val="24"/>
          <w:szCs w:val="24"/>
        </w:rPr>
        <w:t xml:space="preserve">Управления культуры Администрации ЗАТО Северск (далее - Управление культуры) </w:t>
      </w:r>
      <w:r w:rsidRPr="00B83C74">
        <w:rPr>
          <w:rFonts w:ascii="Times New Roman" w:hAnsi="Times New Roman" w:cs="Times New Roman"/>
          <w:sz w:val="24"/>
          <w:szCs w:val="24"/>
        </w:rPr>
        <w:t>до истечения 10 рабочих дней со дня наступления случая.</w:t>
      </w:r>
    </w:p>
    <w:p w:rsidR="00180083" w:rsidRPr="00B83C74" w:rsidRDefault="00180083" w:rsidP="00254C2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(п. 9 в ред. решения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DE7975" w:rsidRPr="00B83C74">
        <w:rPr>
          <w:rFonts w:ascii="Times New Roman" w:hAnsi="Times New Roman" w:cs="Times New Roman"/>
          <w:sz w:val="24"/>
          <w:szCs w:val="24"/>
        </w:rPr>
        <w:t>от 27.02.2020 N 61/8</w:t>
      </w:r>
      <w:r w:rsidRPr="00B83C74">
        <w:rPr>
          <w:rFonts w:ascii="Times New Roman" w:hAnsi="Times New Roman" w:cs="Times New Roman"/>
          <w:sz w:val="24"/>
          <w:szCs w:val="24"/>
        </w:rPr>
        <w:t>)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12. Заседания Комиссии проводятся: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1) для принятия решения о выплате Стипендии ежегодно до истечения 10 рабочих дней со дня окончания приема документов претендентов;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2) для принятия решения о прекращении выплаты Стипендии по основаниям, указанным в </w:t>
      </w:r>
      <w:hyperlink w:anchor="P71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пункте 10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настоящего Положения, до истечения 10 рабочих дней со дня поступления предложения о прекращении выплаты Стипендии от организации дополнительного образования.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13. Решение о назначении и выплате Стипендии принимается в соответствии с критериями, указанными в </w:t>
      </w:r>
      <w:hyperlink w:anchor="P61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подпунктах 2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64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3 пункта 8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настоящего Положения, большинством голосов членов Комиссии при наличии не менее двух третей от числа членов Комиссии.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Решение оформляется протоколом и подписывается председателем Комиссии, заместителем председателя Комиссии и членами Комиссии. В случае отсутствия председателя Комиссии его функции исполняет заместитель председателя Комиссии.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14. Протокол Комиссии является основанием для издания приказа </w:t>
      </w:r>
      <w:r w:rsidR="00865E93" w:rsidRPr="00B83C74">
        <w:rPr>
          <w:rFonts w:ascii="Times New Roman" w:hAnsi="Times New Roman" w:cs="Times New Roman"/>
          <w:sz w:val="24"/>
          <w:szCs w:val="24"/>
        </w:rPr>
        <w:t xml:space="preserve">Управления культуры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о:</w:t>
      </w:r>
    </w:p>
    <w:p w:rsidR="00932CFF" w:rsidRPr="00B83C74" w:rsidRDefault="00932C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>1) назначении и выплате Стипендии стипендиату;</w:t>
      </w:r>
    </w:p>
    <w:p w:rsidR="00932CFF" w:rsidRPr="00B83C74" w:rsidRDefault="00932CFF" w:rsidP="00865E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2) прекращении выплаты Стипендии стипендиату с месяца, следующего за месяцем, в котором наступил случай, указанный в </w:t>
      </w:r>
      <w:hyperlink w:anchor="P71" w:history="1">
        <w:r w:rsidRPr="00B83C74">
          <w:rPr>
            <w:rFonts w:ascii="Times New Roman" w:hAnsi="Times New Roman" w:cs="Times New Roman"/>
            <w:color w:val="0000FF"/>
            <w:sz w:val="24"/>
            <w:szCs w:val="24"/>
          </w:rPr>
          <w:t>пункте 10</w:t>
        </w:r>
      </w:hyperlink>
      <w:r w:rsidRPr="00B83C74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CD49C3" w:rsidRPr="00B83C74" w:rsidRDefault="00865E93" w:rsidP="00AF183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B83C74">
        <w:rPr>
          <w:rFonts w:ascii="Times New Roman" w:hAnsi="Times New Roman" w:cs="Times New Roman"/>
          <w:sz w:val="24"/>
          <w:szCs w:val="24"/>
        </w:rPr>
        <w:t xml:space="preserve">(п. 9 в ред. решения </w:t>
      </w:r>
      <w:proofErr w:type="gramStart"/>
      <w:r w:rsidRPr="00B83C74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B83C74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DE7975" w:rsidRPr="00B83C74">
        <w:rPr>
          <w:rFonts w:ascii="Times New Roman" w:hAnsi="Times New Roman" w:cs="Times New Roman"/>
          <w:sz w:val="24"/>
          <w:szCs w:val="24"/>
        </w:rPr>
        <w:t>от 27.02.2020 N 61/8</w:t>
      </w:r>
      <w:r w:rsidRPr="00B83C74">
        <w:rPr>
          <w:rFonts w:ascii="Times New Roman" w:hAnsi="Times New Roman" w:cs="Times New Roman"/>
          <w:sz w:val="24"/>
          <w:szCs w:val="24"/>
        </w:rPr>
        <w:t>)</w:t>
      </w:r>
    </w:p>
    <w:sectPr w:rsidR="00CD49C3" w:rsidRPr="00B83C74" w:rsidSect="00220A4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CFF"/>
    <w:rsid w:val="00180083"/>
    <w:rsid w:val="00220A47"/>
    <w:rsid w:val="00254C2D"/>
    <w:rsid w:val="00373F41"/>
    <w:rsid w:val="004D70C0"/>
    <w:rsid w:val="006950CD"/>
    <w:rsid w:val="00865E93"/>
    <w:rsid w:val="00932CFF"/>
    <w:rsid w:val="00AF1835"/>
    <w:rsid w:val="00B83C74"/>
    <w:rsid w:val="00CB3F44"/>
    <w:rsid w:val="00CC48E6"/>
    <w:rsid w:val="00CD49C3"/>
    <w:rsid w:val="00DE7975"/>
    <w:rsid w:val="00EA1AD6"/>
    <w:rsid w:val="00F059BE"/>
    <w:rsid w:val="00F160DB"/>
    <w:rsid w:val="00FA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19C11"/>
  <w15:chartTrackingRefBased/>
  <w15:docId w15:val="{B1FAD243-5AC4-45EA-98F6-FBD7ED1DE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2C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32C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32CF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52814F4F4AB55C8A4D2AFE6233D23DE170A6144EB8144348DD9EB9EE0A0C9C8E9DA3E8093587039964120D5E9124B8C1A2A80F01A535A6D4A9D764x6dD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E52814F4F4AB55C8A4D2AFE6233D23DE170A6144EB9114244DE9EB9EE0A0C9C8E9DA3E80935870399641504589124B8C1A2A80F01A535A6D4A9D764x6dDH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E52814F4F4AB55C8A4D2AFE6233D23DE170A6144EB8144348DD9EB9EE0A0C9C8E9DA3E8093587039964120D5F9124B8C1A2A80F01A535A6D4A9D764x6dDH" TargetMode="External"/><Relationship Id="rId11" Type="http://schemas.openxmlformats.org/officeDocument/2006/relationships/hyperlink" Target="consultantplus://offline/ref=8E52814F4F4AB55C8A4D2AE8615F8C39E378F0184EB81F1C1D8F98EEB15A0AC9CEDDA5BD4A718A039F6F465C1DCF7DEB8DE9A50F17B935A6xCdAH" TargetMode="External"/><Relationship Id="rId5" Type="http://schemas.openxmlformats.org/officeDocument/2006/relationships/hyperlink" Target="consultantplus://offline/ref=8E52814F4F4AB55C8A4D2AFE6233D23DE170A6144EB9114841DF9EB9EE0A0C9C8E9DA3E8093587039964110C589124B8C1A2A80F01A535A6D4A9D764x6dDH" TargetMode="External"/><Relationship Id="rId10" Type="http://schemas.openxmlformats.org/officeDocument/2006/relationships/hyperlink" Target="consultantplus://offline/ref=8E52814F4F4AB55C8A4D2AFE6233D23DE170A6144EB8144348DD9EB9EE0A0C9C8E9DA3E8093587039964120C589124B8C1A2A80F01A535A6D4A9D764x6dDH" TargetMode="External"/><Relationship Id="rId4" Type="http://schemas.openxmlformats.org/officeDocument/2006/relationships/hyperlink" Target="consultantplus://offline/ref=8E52814F4F4AB55C8A4D2AFE6233D23DE170A6144EB8144348DD9EB9EE0A0C9C8E9DA3E8093587039964120D5F9124B8C1A2A80F01A535A6D4A9D764x6dDH" TargetMode="External"/><Relationship Id="rId9" Type="http://schemas.openxmlformats.org/officeDocument/2006/relationships/hyperlink" Target="consultantplus://offline/ref=8E52814F4F4AB55C8A4D2AE8615F8C39E378F0184EB81F1C1D8F98EEB15A0AC9CEDDA5BD4A718A039F6F465C1DCF7DEB8DE9A50F17B935A6xCd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1820</Words>
  <Characters>10378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4</cp:revision>
  <dcterms:created xsi:type="dcterms:W3CDTF">2020-04-08T08:08:00Z</dcterms:created>
  <dcterms:modified xsi:type="dcterms:W3CDTF">2020-04-08T08:10:00Z</dcterms:modified>
</cp:coreProperties>
</file>